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64" w:rsidRPr="003054BD" w:rsidRDefault="003054BD">
      <w:pPr>
        <w:rPr>
          <w:sz w:val="28"/>
          <w:szCs w:val="28"/>
        </w:rPr>
      </w:pPr>
      <w:r w:rsidRPr="003054BD">
        <w:rPr>
          <w:sz w:val="28"/>
          <w:szCs w:val="28"/>
        </w:rPr>
        <w:t>Meeting Room</w:t>
      </w:r>
      <w:r w:rsidR="005135FA">
        <w:rPr>
          <w:sz w:val="28"/>
          <w:szCs w:val="28"/>
        </w:rPr>
        <w:t>s</w:t>
      </w:r>
      <w:r w:rsidRPr="003054BD">
        <w:rPr>
          <w:sz w:val="28"/>
          <w:szCs w:val="28"/>
        </w:rPr>
        <w:t xml:space="preserve"> Policy</w:t>
      </w:r>
    </w:p>
    <w:p w:rsidR="005135FA" w:rsidRDefault="003054BD">
      <w:pPr>
        <w:rPr>
          <w:sz w:val="28"/>
          <w:szCs w:val="28"/>
        </w:rPr>
      </w:pPr>
      <w:r>
        <w:rPr>
          <w:sz w:val="28"/>
          <w:szCs w:val="28"/>
        </w:rPr>
        <w:t xml:space="preserve">Due to the </w:t>
      </w:r>
      <w:r w:rsidR="00520A98">
        <w:rPr>
          <w:sz w:val="28"/>
          <w:szCs w:val="28"/>
        </w:rPr>
        <w:t xml:space="preserve">high demand for space within the </w:t>
      </w:r>
      <w:r>
        <w:rPr>
          <w:sz w:val="28"/>
          <w:szCs w:val="28"/>
        </w:rPr>
        <w:t>library,</w:t>
      </w:r>
      <w:r w:rsidRPr="003054BD">
        <w:rPr>
          <w:sz w:val="28"/>
          <w:szCs w:val="28"/>
        </w:rPr>
        <w:t xml:space="preserve"> Eureka Public Library</w:t>
      </w:r>
      <w:r w:rsidR="00520A98">
        <w:rPr>
          <w:sz w:val="28"/>
          <w:szCs w:val="28"/>
        </w:rPr>
        <w:t>’s meeting room</w:t>
      </w:r>
      <w:r w:rsidR="00004445">
        <w:rPr>
          <w:sz w:val="28"/>
          <w:szCs w:val="28"/>
        </w:rPr>
        <w:t>s</w:t>
      </w:r>
      <w:bookmarkStart w:id="0" w:name="_GoBack"/>
      <w:bookmarkEnd w:id="0"/>
      <w:r w:rsidR="00520A98">
        <w:rPr>
          <w:sz w:val="28"/>
          <w:szCs w:val="28"/>
        </w:rPr>
        <w:t xml:space="preserve"> </w:t>
      </w:r>
      <w:r w:rsidR="005135FA">
        <w:rPr>
          <w:sz w:val="28"/>
          <w:szCs w:val="28"/>
        </w:rPr>
        <w:t>are</w:t>
      </w:r>
      <w:r w:rsidR="00520A98">
        <w:rPr>
          <w:sz w:val="28"/>
          <w:szCs w:val="28"/>
        </w:rPr>
        <w:t xml:space="preserve"> dedicated to library-</w:t>
      </w:r>
      <w:r w:rsidRPr="003054BD">
        <w:rPr>
          <w:sz w:val="28"/>
          <w:szCs w:val="28"/>
        </w:rPr>
        <w:t>initiated program</w:t>
      </w:r>
      <w:r w:rsidR="00520A98">
        <w:rPr>
          <w:sz w:val="28"/>
          <w:szCs w:val="28"/>
        </w:rPr>
        <w:t>s only.</w:t>
      </w:r>
      <w:r w:rsidRPr="003054BD">
        <w:rPr>
          <w:sz w:val="28"/>
          <w:szCs w:val="28"/>
        </w:rPr>
        <w:t xml:space="preserve">  The purpose of this space is </w:t>
      </w:r>
      <w:r>
        <w:rPr>
          <w:sz w:val="28"/>
          <w:szCs w:val="28"/>
        </w:rPr>
        <w:t xml:space="preserve">to support </w:t>
      </w:r>
      <w:r w:rsidRPr="003054BD">
        <w:rPr>
          <w:sz w:val="28"/>
          <w:szCs w:val="28"/>
        </w:rPr>
        <w:t xml:space="preserve">library </w:t>
      </w:r>
      <w:r w:rsidR="00520A98">
        <w:rPr>
          <w:sz w:val="28"/>
          <w:szCs w:val="28"/>
        </w:rPr>
        <w:t>events</w:t>
      </w:r>
      <w:r w:rsidRPr="003054BD">
        <w:rPr>
          <w:sz w:val="28"/>
          <w:szCs w:val="28"/>
        </w:rPr>
        <w:t xml:space="preserve">, meetings, and programs.  No </w:t>
      </w:r>
      <w:r>
        <w:rPr>
          <w:sz w:val="28"/>
          <w:szCs w:val="28"/>
        </w:rPr>
        <w:t xml:space="preserve">space or </w:t>
      </w:r>
      <w:r w:rsidRPr="003054BD">
        <w:rPr>
          <w:sz w:val="28"/>
          <w:szCs w:val="28"/>
        </w:rPr>
        <w:t xml:space="preserve">facilities </w:t>
      </w:r>
      <w:r>
        <w:rPr>
          <w:sz w:val="28"/>
          <w:szCs w:val="28"/>
        </w:rPr>
        <w:t>are available to rent from the Library at this time.</w:t>
      </w:r>
      <w:r w:rsidR="00520A98">
        <w:rPr>
          <w:sz w:val="28"/>
          <w:szCs w:val="28"/>
        </w:rPr>
        <w:t xml:space="preserve"> </w:t>
      </w:r>
    </w:p>
    <w:p w:rsidR="005135FA" w:rsidRDefault="005135FA">
      <w:pPr>
        <w:rPr>
          <w:sz w:val="28"/>
          <w:szCs w:val="28"/>
        </w:rPr>
      </w:pPr>
    </w:p>
    <w:p w:rsidR="00043A20" w:rsidRDefault="003054BD">
      <w:pPr>
        <w:rPr>
          <w:sz w:val="28"/>
          <w:szCs w:val="28"/>
        </w:rPr>
      </w:pPr>
      <w:r w:rsidRPr="003054BD">
        <w:rPr>
          <w:sz w:val="28"/>
          <w:szCs w:val="28"/>
        </w:rPr>
        <w:t xml:space="preserve">All library initiated programs are </w:t>
      </w:r>
      <w:r>
        <w:rPr>
          <w:sz w:val="28"/>
          <w:szCs w:val="28"/>
        </w:rPr>
        <w:t xml:space="preserve">designed to support the mission of Eureka Public Library, that being to provide an environment which encourages habits of life-long learning and self-expression. </w:t>
      </w:r>
      <w:r w:rsidR="00043A20">
        <w:rPr>
          <w:sz w:val="28"/>
          <w:szCs w:val="28"/>
        </w:rPr>
        <w:t xml:space="preserve">While the </w:t>
      </w:r>
      <w:r>
        <w:rPr>
          <w:sz w:val="28"/>
          <w:szCs w:val="28"/>
        </w:rPr>
        <w:t xml:space="preserve">EPLD Program </w:t>
      </w:r>
      <w:r w:rsidR="00520A98">
        <w:rPr>
          <w:sz w:val="28"/>
          <w:szCs w:val="28"/>
        </w:rPr>
        <w:t>Coordinator</w:t>
      </w:r>
      <w:r w:rsidR="00043A20">
        <w:rPr>
          <w:sz w:val="28"/>
          <w:szCs w:val="28"/>
        </w:rPr>
        <w:t xml:space="preserve"> and </w:t>
      </w:r>
      <w:r w:rsidR="00520A98">
        <w:rPr>
          <w:sz w:val="28"/>
          <w:szCs w:val="28"/>
        </w:rPr>
        <w:t>Library Director welcome</w:t>
      </w:r>
      <w:r>
        <w:rPr>
          <w:sz w:val="28"/>
          <w:szCs w:val="28"/>
        </w:rPr>
        <w:t xml:space="preserve"> s</w:t>
      </w:r>
      <w:r w:rsidR="00043A20">
        <w:rPr>
          <w:sz w:val="28"/>
          <w:szCs w:val="28"/>
        </w:rPr>
        <w:t xml:space="preserve">uggestions for programs, factors such as staffing, cost, </w:t>
      </w:r>
      <w:r w:rsidR="00520A98">
        <w:rPr>
          <w:sz w:val="28"/>
          <w:szCs w:val="28"/>
        </w:rPr>
        <w:t xml:space="preserve">programming initiatives, content, </w:t>
      </w:r>
      <w:r w:rsidR="00043A20">
        <w:rPr>
          <w:sz w:val="28"/>
          <w:szCs w:val="28"/>
        </w:rPr>
        <w:t>room size and accessibility will be considered in determining what programs will be held at the Library.</w:t>
      </w:r>
    </w:p>
    <w:p w:rsidR="005135FA" w:rsidRDefault="005135FA">
      <w:pPr>
        <w:rPr>
          <w:sz w:val="28"/>
          <w:szCs w:val="28"/>
        </w:rPr>
      </w:pPr>
    </w:p>
    <w:p w:rsidR="005135FA" w:rsidRDefault="005135FA">
      <w:pPr>
        <w:rPr>
          <w:sz w:val="28"/>
          <w:szCs w:val="28"/>
        </w:rPr>
      </w:pPr>
      <w:r>
        <w:rPr>
          <w:sz w:val="28"/>
          <w:szCs w:val="28"/>
        </w:rPr>
        <w:t>Policy approved April 25, 2016 by EPLD trustees, with an effective date of July 1, 2016.</w:t>
      </w:r>
    </w:p>
    <w:p w:rsidR="005135FA" w:rsidRDefault="005135FA">
      <w:pPr>
        <w:rPr>
          <w:sz w:val="28"/>
          <w:szCs w:val="28"/>
        </w:rPr>
      </w:pPr>
    </w:p>
    <w:p w:rsidR="003054BD" w:rsidRPr="003054BD" w:rsidRDefault="00043A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054BD" w:rsidRPr="0030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BD"/>
    <w:rsid w:val="00004445"/>
    <w:rsid w:val="00043A20"/>
    <w:rsid w:val="002A33D7"/>
    <w:rsid w:val="003054BD"/>
    <w:rsid w:val="005135FA"/>
    <w:rsid w:val="00520A98"/>
    <w:rsid w:val="00B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4DE44-3653-47C5-B670-8B0380E8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2016-04-26T13:47:00Z</cp:lastPrinted>
  <dcterms:created xsi:type="dcterms:W3CDTF">2016-04-26T13:48:00Z</dcterms:created>
  <dcterms:modified xsi:type="dcterms:W3CDTF">2016-04-26T13:50:00Z</dcterms:modified>
</cp:coreProperties>
</file>